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2B" w:rsidRDefault="00434F6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1A8C" wp14:editId="216D44D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505575" cy="47244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724400"/>
                        </a:xfrm>
                        <a:prstGeom prst="rect">
                          <a:avLst/>
                        </a:prstGeom>
                        <a:solidFill>
                          <a:srgbClr val="DB3363">
                            <a:alpha val="94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434F6A">
                              <w:rPr>
                                <w:rFonts w:ascii="Poppins" w:eastAsia="Calibri" w:hAnsi="Poppins"/>
                                <w:b/>
                                <w:b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 ÈME RENCONTRE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32"/>
                                <w:szCs w:val="32"/>
                              </w:rPr>
                              <w:t xml:space="preserve">POLIOMYÉLITE D’HIER ET 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32"/>
                                <w:szCs w:val="32"/>
                              </w:rPr>
                              <w:t>COMPLICATIONS D’AUJOURD’HUI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32"/>
                                <w:szCs w:val="32"/>
                              </w:rPr>
                              <w:t>MERCREDI  19 JUIN 2019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32"/>
                                <w:szCs w:val="32"/>
                              </w:rPr>
                              <w:t xml:space="preserve">  De 10h à 17h 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28"/>
                                <w:szCs w:val="28"/>
                              </w:rPr>
                              <w:t xml:space="preserve">Accueil à partir de 9h30 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28"/>
                                <w:szCs w:val="28"/>
                              </w:rPr>
                              <w:t xml:space="preserve">Centre de la </w:t>
                            </w:r>
                            <w:proofErr w:type="spellStart"/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28"/>
                                <w:szCs w:val="28"/>
                              </w:rPr>
                              <w:t>Hublais</w:t>
                            </w:r>
                            <w:proofErr w:type="spellEnd"/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28"/>
                                <w:szCs w:val="28"/>
                              </w:rPr>
                              <w:t xml:space="preserve"> Cesson-Sévigné (35)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FFFFFF"/>
                                <w:kern w:val="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4F6A" w:rsidRDefault="00434F6A" w:rsidP="00434F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3"/>
                                <w:sz w:val="22"/>
                                <w:szCs w:val="22"/>
                              </w:rPr>
                              <w:t xml:space="preserve">Les informations détaillées et les modalités d’inscription sont disponibles en téléchargeant le programme ici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C1A8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35pt;width:512.25pt;height:37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" fillcolor="#db3363" stroked="f" strokeweight=".5pt">
                <v:fill opacity="61680f"/>
                <v:textbox>
                  <w:txbxContent>
                    <w:p w:rsidR="00434F6A" w:rsidRDefault="00434F6A" w:rsidP="00434F6A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 w:rsidRPr="00434F6A">
                        <w:rPr>
                          <w:rFonts w:ascii="Poppins" w:eastAsia="Calibri" w:hAnsi="Poppins"/>
                          <w:b/>
                          <w:b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 ÈME RENCONTRE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32"/>
                          <w:szCs w:val="32"/>
                        </w:rPr>
                        <w:t xml:space="preserve">POLIOMYÉLITE D’HIER ET 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32"/>
                          <w:szCs w:val="32"/>
                        </w:rPr>
                        <w:t>COMPLICATIONS D’AUJOURD’HUI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32"/>
                          <w:szCs w:val="32"/>
                        </w:rPr>
                        <w:t>MERCREDI  19 JUIN 2019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32"/>
                          <w:szCs w:val="32"/>
                        </w:rPr>
                        <w:t xml:space="preserve">  De 10h à 17h 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28"/>
                          <w:szCs w:val="28"/>
                        </w:rPr>
                        <w:t xml:space="preserve">Accueil à partir de 9h30 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28"/>
                          <w:szCs w:val="28"/>
                        </w:rPr>
                        <w:t> 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28"/>
                          <w:szCs w:val="28"/>
                        </w:rPr>
                        <w:t xml:space="preserve">Centre de la </w:t>
                      </w:r>
                      <w:proofErr w:type="spellStart"/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28"/>
                          <w:szCs w:val="28"/>
                        </w:rPr>
                        <w:t>Hublais</w:t>
                      </w:r>
                      <w:proofErr w:type="spellEnd"/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proofErr w:type="gramStart"/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28"/>
                          <w:szCs w:val="28"/>
                        </w:rPr>
                        <w:t xml:space="preserve"> Cesson-Sévigné (35)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color w:val="FFFFFF"/>
                          <w:kern w:val="3"/>
                          <w:sz w:val="28"/>
                          <w:szCs w:val="28"/>
                        </w:rPr>
                        <w:t> </w:t>
                      </w:r>
                    </w:p>
                    <w:p w:rsidR="00434F6A" w:rsidRDefault="00434F6A" w:rsidP="00434F6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3"/>
                          <w:sz w:val="22"/>
                          <w:szCs w:val="22"/>
                        </w:rPr>
                        <w:t xml:space="preserve">Les informations détaillées et les modalités d’inscription sont disponibles en téléchargeant le programme ici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4E"/>
    <w:rsid w:val="0027182B"/>
    <w:rsid w:val="00434F6A"/>
    <w:rsid w:val="0068774E"/>
    <w:rsid w:val="009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10E9-BF1E-4A79-89C3-F62CDAB4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2019-06-07T08:26:00Z</dcterms:created>
  <dcterms:modified xsi:type="dcterms:W3CDTF">2019-06-07T08:26:00Z</dcterms:modified>
</cp:coreProperties>
</file>